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34" w:rsidRDefault="00213581" w:rsidP="00213581">
      <w:pPr>
        <w:ind w:left="2891" w:hangingChars="800" w:hanging="2891"/>
        <w:rPr>
          <w:sz w:val="32"/>
          <w:szCs w:val="32"/>
        </w:rPr>
      </w:pPr>
      <w:r w:rsidRPr="00640906">
        <w:rPr>
          <w:rFonts w:ascii="宋体" w:eastAsia="宋体" w:hAnsi="宋体" w:hint="eastAsia"/>
          <w:b/>
          <w:sz w:val="36"/>
          <w:szCs w:val="36"/>
        </w:rPr>
        <w:t>传媒学院</w:t>
      </w:r>
      <w:r w:rsidR="00C23334" w:rsidRPr="00640906">
        <w:rPr>
          <w:rFonts w:ascii="宋体" w:eastAsia="宋体" w:hAnsi="宋体" w:hint="eastAsia"/>
          <w:b/>
          <w:sz w:val="36"/>
          <w:szCs w:val="36"/>
        </w:rPr>
        <w:t>关于</w:t>
      </w:r>
      <w:r w:rsidR="00381248" w:rsidRPr="00640906">
        <w:rPr>
          <w:rFonts w:ascii="宋体" w:eastAsia="宋体" w:hAnsi="宋体" w:hint="eastAsia"/>
          <w:b/>
          <w:sz w:val="36"/>
          <w:szCs w:val="36"/>
        </w:rPr>
        <w:t>严格</w:t>
      </w:r>
      <w:r w:rsidR="00C23334" w:rsidRPr="00640906">
        <w:rPr>
          <w:rFonts w:ascii="宋体" w:eastAsia="宋体" w:hAnsi="宋体" w:hint="eastAsia"/>
          <w:b/>
          <w:sz w:val="36"/>
          <w:szCs w:val="36"/>
        </w:rPr>
        <w:t>例会和集体学习活动考勤</w:t>
      </w:r>
      <w:r w:rsidR="00381248" w:rsidRPr="00640906">
        <w:rPr>
          <w:rFonts w:ascii="宋体" w:eastAsia="宋体" w:hAnsi="宋体" w:hint="eastAsia"/>
          <w:b/>
          <w:sz w:val="36"/>
          <w:szCs w:val="36"/>
        </w:rPr>
        <w:t>的</w:t>
      </w:r>
      <w:r w:rsidR="00C23334" w:rsidRPr="00640906">
        <w:rPr>
          <w:rFonts w:ascii="宋体" w:eastAsia="宋体" w:hAnsi="宋体" w:hint="eastAsia"/>
          <w:b/>
          <w:sz w:val="36"/>
          <w:szCs w:val="36"/>
        </w:rPr>
        <w:t>规定</w:t>
      </w:r>
    </w:p>
    <w:p w:rsidR="00C344EC" w:rsidRDefault="00C344EC" w:rsidP="00213581">
      <w:pPr>
        <w:ind w:left="2560" w:hangingChars="800" w:hanging="2560"/>
        <w:rPr>
          <w:sz w:val="32"/>
          <w:szCs w:val="32"/>
        </w:rPr>
      </w:pPr>
    </w:p>
    <w:p w:rsidR="00420636" w:rsidRPr="00640906" w:rsidRDefault="00420636" w:rsidP="00420636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40906">
        <w:rPr>
          <w:rFonts w:ascii="华文仿宋" w:eastAsia="华文仿宋" w:hAnsi="华文仿宋" w:hint="eastAsia"/>
          <w:sz w:val="30"/>
          <w:szCs w:val="30"/>
        </w:rPr>
        <w:t>为认真落实《潍坊学院教职工考勤管理规定》，维护正常的工作秩序，经</w:t>
      </w:r>
      <w:r w:rsidR="00213581" w:rsidRPr="00640906">
        <w:rPr>
          <w:rFonts w:ascii="华文仿宋" w:eastAsia="华文仿宋" w:hAnsi="华文仿宋" w:hint="eastAsia"/>
          <w:sz w:val="30"/>
          <w:szCs w:val="30"/>
        </w:rPr>
        <w:t>学院</w:t>
      </w:r>
      <w:r w:rsidRPr="00640906">
        <w:rPr>
          <w:rFonts w:ascii="华文仿宋" w:eastAsia="华文仿宋" w:hAnsi="华文仿宋" w:hint="eastAsia"/>
          <w:sz w:val="30"/>
          <w:szCs w:val="30"/>
        </w:rPr>
        <w:t>研究，制定传媒学院日常例会和集体学习</w:t>
      </w:r>
      <w:r w:rsidR="00213581" w:rsidRPr="00640906">
        <w:rPr>
          <w:rFonts w:ascii="华文仿宋" w:eastAsia="华文仿宋" w:hAnsi="华文仿宋" w:hint="eastAsia"/>
          <w:sz w:val="30"/>
          <w:szCs w:val="30"/>
        </w:rPr>
        <w:t>出</w:t>
      </w:r>
      <w:r w:rsidRPr="00640906">
        <w:rPr>
          <w:rFonts w:ascii="华文仿宋" w:eastAsia="华文仿宋" w:hAnsi="华文仿宋" w:hint="eastAsia"/>
          <w:sz w:val="30"/>
          <w:szCs w:val="30"/>
        </w:rPr>
        <w:t>勤</w:t>
      </w:r>
      <w:r w:rsidR="00213581" w:rsidRPr="00640906">
        <w:rPr>
          <w:rFonts w:ascii="华文仿宋" w:eastAsia="华文仿宋" w:hAnsi="华文仿宋" w:hint="eastAsia"/>
          <w:sz w:val="30"/>
          <w:szCs w:val="30"/>
        </w:rPr>
        <w:t>考核</w:t>
      </w:r>
      <w:r w:rsidRPr="00640906">
        <w:rPr>
          <w:rFonts w:ascii="华文仿宋" w:eastAsia="华文仿宋" w:hAnsi="华文仿宋" w:hint="eastAsia"/>
          <w:sz w:val="30"/>
          <w:szCs w:val="30"/>
        </w:rPr>
        <w:t>规定。</w:t>
      </w:r>
    </w:p>
    <w:p w:rsidR="00420636" w:rsidRPr="00640906" w:rsidRDefault="00420636" w:rsidP="00420636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40906">
        <w:rPr>
          <w:rFonts w:ascii="华文仿宋" w:eastAsia="华文仿宋" w:hAnsi="华文仿宋" w:hint="eastAsia"/>
          <w:sz w:val="30"/>
          <w:szCs w:val="30"/>
        </w:rPr>
        <w:t>一、</w:t>
      </w:r>
      <w:r w:rsidR="00C23334" w:rsidRPr="00640906">
        <w:rPr>
          <w:rFonts w:ascii="华文仿宋" w:eastAsia="华文仿宋" w:hAnsi="华文仿宋" w:hint="eastAsia"/>
          <w:sz w:val="30"/>
          <w:szCs w:val="30"/>
        </w:rPr>
        <w:t>学院</w:t>
      </w:r>
      <w:r w:rsidRPr="00640906">
        <w:rPr>
          <w:rFonts w:ascii="华文仿宋" w:eastAsia="华文仿宋" w:hAnsi="华文仿宋" w:hint="eastAsia"/>
          <w:sz w:val="30"/>
          <w:szCs w:val="30"/>
        </w:rPr>
        <w:t>每学期</w:t>
      </w:r>
      <w:r w:rsidR="00C23334" w:rsidRPr="00640906">
        <w:rPr>
          <w:rFonts w:ascii="华文仿宋" w:eastAsia="华文仿宋" w:hAnsi="华文仿宋" w:hint="eastAsia"/>
          <w:sz w:val="30"/>
          <w:szCs w:val="30"/>
        </w:rPr>
        <w:t>为每</w:t>
      </w:r>
      <w:r w:rsidRPr="00640906">
        <w:rPr>
          <w:rFonts w:ascii="华文仿宋" w:eastAsia="华文仿宋" w:hAnsi="华文仿宋" w:hint="eastAsia"/>
          <w:sz w:val="30"/>
          <w:szCs w:val="30"/>
        </w:rPr>
        <w:t>位</w:t>
      </w:r>
      <w:r w:rsidR="00C23334" w:rsidRPr="00640906">
        <w:rPr>
          <w:rFonts w:ascii="华文仿宋" w:eastAsia="华文仿宋" w:hAnsi="华文仿宋" w:hint="eastAsia"/>
          <w:sz w:val="30"/>
          <w:szCs w:val="30"/>
        </w:rPr>
        <w:t>教职工</w:t>
      </w:r>
      <w:r w:rsidR="00213581" w:rsidRPr="00640906">
        <w:rPr>
          <w:rFonts w:ascii="华文仿宋" w:eastAsia="华文仿宋" w:hAnsi="华文仿宋" w:hint="eastAsia"/>
          <w:sz w:val="30"/>
          <w:szCs w:val="30"/>
        </w:rPr>
        <w:t>设立集体活动考</w:t>
      </w:r>
      <w:r w:rsidRPr="00640906">
        <w:rPr>
          <w:rFonts w:ascii="华文仿宋" w:eastAsia="华文仿宋" w:hAnsi="华文仿宋" w:hint="eastAsia"/>
          <w:sz w:val="30"/>
          <w:szCs w:val="30"/>
        </w:rPr>
        <w:t>勤奖</w:t>
      </w:r>
      <w:r w:rsidR="00C23334" w:rsidRPr="00640906">
        <w:rPr>
          <w:rFonts w:ascii="华文仿宋" w:eastAsia="华文仿宋" w:hAnsi="华文仿宋" w:hint="eastAsia"/>
          <w:sz w:val="30"/>
          <w:szCs w:val="30"/>
        </w:rPr>
        <w:t>500元，除因公请假和进修脱产学习及因病（须持校医院或县</w:t>
      </w:r>
      <w:r w:rsidR="00C23334" w:rsidRPr="00640906">
        <w:rPr>
          <w:rFonts w:ascii="华文仿宋" w:eastAsia="华文仿宋" w:hAnsi="华文仿宋"/>
          <w:sz w:val="30"/>
          <w:szCs w:val="30"/>
        </w:rPr>
        <w:t>级以上医院出具的医生诊断书，经校医院院长审核</w:t>
      </w:r>
      <w:r w:rsidR="00C23334" w:rsidRPr="00640906">
        <w:rPr>
          <w:rFonts w:ascii="华文仿宋" w:eastAsia="华文仿宋" w:hAnsi="华文仿宋" w:hint="eastAsia"/>
          <w:sz w:val="30"/>
          <w:szCs w:val="30"/>
        </w:rPr>
        <w:t>签字后，可</w:t>
      </w:r>
      <w:r w:rsidRPr="00640906">
        <w:rPr>
          <w:rFonts w:ascii="华文仿宋" w:eastAsia="华文仿宋" w:hAnsi="华文仿宋" w:hint="eastAsia"/>
          <w:sz w:val="30"/>
          <w:szCs w:val="30"/>
        </w:rPr>
        <w:t>作为</w:t>
      </w:r>
      <w:r w:rsidR="00C23334" w:rsidRPr="00640906">
        <w:rPr>
          <w:rFonts w:ascii="华文仿宋" w:eastAsia="华文仿宋" w:hAnsi="华文仿宋" w:hint="eastAsia"/>
          <w:sz w:val="30"/>
          <w:szCs w:val="30"/>
        </w:rPr>
        <w:t>病假</w:t>
      </w:r>
      <w:r w:rsidRPr="00640906">
        <w:rPr>
          <w:rFonts w:ascii="华文仿宋" w:eastAsia="华文仿宋" w:hAnsi="华文仿宋" w:hint="eastAsia"/>
          <w:sz w:val="30"/>
          <w:szCs w:val="30"/>
        </w:rPr>
        <w:t>处理</w:t>
      </w:r>
      <w:r w:rsidR="00C23334" w:rsidRPr="00640906">
        <w:rPr>
          <w:rFonts w:ascii="华文仿宋" w:eastAsia="华文仿宋" w:hAnsi="华文仿宋" w:hint="eastAsia"/>
          <w:sz w:val="30"/>
          <w:szCs w:val="30"/>
        </w:rPr>
        <w:t>）</w:t>
      </w:r>
      <w:r w:rsidR="00213581" w:rsidRPr="00640906">
        <w:rPr>
          <w:rFonts w:ascii="华文仿宋" w:eastAsia="华文仿宋" w:hAnsi="华文仿宋" w:hint="eastAsia"/>
          <w:sz w:val="30"/>
          <w:szCs w:val="30"/>
        </w:rPr>
        <w:t>不能到会者</w:t>
      </w:r>
      <w:r w:rsidR="00C23334" w:rsidRPr="00640906">
        <w:rPr>
          <w:rFonts w:ascii="华文仿宋" w:eastAsia="华文仿宋" w:hAnsi="华文仿宋" w:hint="eastAsia"/>
          <w:sz w:val="30"/>
          <w:szCs w:val="30"/>
        </w:rPr>
        <w:t>外，其他</w:t>
      </w:r>
      <w:r w:rsidR="00213581" w:rsidRPr="00640906">
        <w:rPr>
          <w:rFonts w:ascii="华文仿宋" w:eastAsia="华文仿宋" w:hAnsi="华文仿宋" w:hint="eastAsia"/>
          <w:sz w:val="30"/>
          <w:szCs w:val="30"/>
        </w:rPr>
        <w:t>会前的</w:t>
      </w:r>
      <w:r w:rsidR="00C23334" w:rsidRPr="00640906">
        <w:rPr>
          <w:rFonts w:ascii="华文仿宋" w:eastAsia="华文仿宋" w:hAnsi="华文仿宋" w:hint="eastAsia"/>
          <w:sz w:val="30"/>
          <w:szCs w:val="30"/>
        </w:rPr>
        <w:t>临时请假一律按事假对待。</w:t>
      </w:r>
      <w:r w:rsidR="00381248" w:rsidRPr="00640906">
        <w:rPr>
          <w:rFonts w:ascii="华文仿宋" w:eastAsia="华文仿宋" w:hAnsi="华文仿宋" w:hint="eastAsia"/>
          <w:sz w:val="30"/>
          <w:szCs w:val="30"/>
        </w:rPr>
        <w:t>临时事假可准许，</w:t>
      </w:r>
      <w:r w:rsidR="00ED2A43" w:rsidRPr="00640906">
        <w:rPr>
          <w:rFonts w:ascii="华文仿宋" w:eastAsia="华文仿宋" w:hAnsi="华文仿宋" w:hint="eastAsia"/>
          <w:sz w:val="30"/>
          <w:szCs w:val="30"/>
        </w:rPr>
        <w:t>但按缺勤计</w:t>
      </w:r>
      <w:r w:rsidR="00A659A5" w:rsidRPr="00640906">
        <w:rPr>
          <w:rFonts w:ascii="华文仿宋" w:eastAsia="华文仿宋" w:hAnsi="华文仿宋" w:hint="eastAsia"/>
          <w:sz w:val="30"/>
          <w:szCs w:val="30"/>
        </w:rPr>
        <w:t>。</w:t>
      </w:r>
      <w:r w:rsidRPr="00640906">
        <w:rPr>
          <w:rFonts w:ascii="华文仿宋" w:eastAsia="华文仿宋" w:hAnsi="华文仿宋" w:hint="eastAsia"/>
          <w:sz w:val="30"/>
          <w:szCs w:val="30"/>
        </w:rPr>
        <w:t>每缺勤一次扣50元，</w:t>
      </w:r>
      <w:r w:rsidR="00C344EC" w:rsidRPr="00640906">
        <w:rPr>
          <w:rFonts w:ascii="华文仿宋" w:eastAsia="华文仿宋" w:hAnsi="华文仿宋" w:hint="eastAsia"/>
          <w:sz w:val="30"/>
          <w:szCs w:val="30"/>
        </w:rPr>
        <w:t>直到</w:t>
      </w:r>
      <w:r w:rsidR="00213581" w:rsidRPr="00640906">
        <w:rPr>
          <w:rFonts w:ascii="华文仿宋" w:eastAsia="华文仿宋" w:hAnsi="华文仿宋" w:hint="eastAsia"/>
          <w:sz w:val="30"/>
          <w:szCs w:val="30"/>
        </w:rPr>
        <w:t>扣除本学期全部考</w:t>
      </w:r>
      <w:r w:rsidRPr="00640906">
        <w:rPr>
          <w:rFonts w:ascii="华文仿宋" w:eastAsia="华文仿宋" w:hAnsi="华文仿宋" w:hint="eastAsia"/>
          <w:sz w:val="30"/>
          <w:szCs w:val="30"/>
        </w:rPr>
        <w:t>勤奖。</w:t>
      </w:r>
      <w:bookmarkStart w:id="0" w:name="_GoBack"/>
      <w:bookmarkEnd w:id="0"/>
    </w:p>
    <w:p w:rsidR="00F65FB8" w:rsidRPr="00640906" w:rsidRDefault="00420636" w:rsidP="00420636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40906">
        <w:rPr>
          <w:rFonts w:ascii="华文仿宋" w:eastAsia="华文仿宋" w:hAnsi="华文仿宋" w:hint="eastAsia"/>
          <w:sz w:val="30"/>
          <w:szCs w:val="30"/>
        </w:rPr>
        <w:t>二、</w:t>
      </w:r>
      <w:r w:rsidR="00381248" w:rsidRPr="00640906">
        <w:rPr>
          <w:rFonts w:ascii="华文仿宋" w:eastAsia="华文仿宋" w:hAnsi="华文仿宋" w:hint="eastAsia"/>
          <w:sz w:val="30"/>
          <w:szCs w:val="30"/>
        </w:rPr>
        <w:t>按学校考勤管理《规定》，</w:t>
      </w:r>
      <w:r w:rsidR="00C344EC" w:rsidRPr="00640906">
        <w:rPr>
          <w:rFonts w:ascii="华文仿宋" w:eastAsia="华文仿宋" w:hAnsi="华文仿宋" w:hint="eastAsia"/>
          <w:sz w:val="30"/>
          <w:szCs w:val="30"/>
        </w:rPr>
        <w:t>“</w:t>
      </w:r>
      <w:r w:rsidRPr="00640906">
        <w:rPr>
          <w:rFonts w:ascii="华文仿宋" w:eastAsia="华文仿宋" w:hAnsi="华文仿宋" w:hint="eastAsia"/>
          <w:sz w:val="30"/>
          <w:szCs w:val="30"/>
        </w:rPr>
        <w:t>对无故</w:t>
      </w:r>
      <w:r w:rsidR="00C23334" w:rsidRPr="00640906">
        <w:rPr>
          <w:rFonts w:ascii="华文仿宋" w:eastAsia="华文仿宋" w:hAnsi="华文仿宋" w:hint="eastAsia"/>
          <w:sz w:val="30"/>
          <w:szCs w:val="30"/>
        </w:rPr>
        <w:t>不参加</w:t>
      </w:r>
      <w:r w:rsidR="00C23334" w:rsidRPr="00640906">
        <w:rPr>
          <w:rFonts w:ascii="华文仿宋" w:eastAsia="华文仿宋" w:hAnsi="华文仿宋"/>
          <w:sz w:val="30"/>
          <w:szCs w:val="30"/>
        </w:rPr>
        <w:t>集体活动</w:t>
      </w:r>
      <w:r w:rsidRPr="00640906">
        <w:rPr>
          <w:rFonts w:ascii="华文仿宋" w:eastAsia="华文仿宋" w:hAnsi="华文仿宋" w:hint="eastAsia"/>
          <w:sz w:val="30"/>
          <w:szCs w:val="30"/>
        </w:rPr>
        <w:t>者，每缺</w:t>
      </w:r>
      <w:r w:rsidRPr="00640906">
        <w:rPr>
          <w:rFonts w:ascii="华文仿宋" w:eastAsia="华文仿宋" w:hAnsi="华文仿宋"/>
          <w:sz w:val="30"/>
          <w:szCs w:val="30"/>
        </w:rPr>
        <w:t>1 次</w:t>
      </w:r>
      <w:r w:rsidR="00C23334" w:rsidRPr="00640906">
        <w:rPr>
          <w:rFonts w:ascii="华文仿宋" w:eastAsia="华文仿宋" w:hAnsi="华文仿宋"/>
          <w:sz w:val="30"/>
          <w:szCs w:val="30"/>
        </w:rPr>
        <w:t>按旷工 1 天处理</w:t>
      </w:r>
      <w:r w:rsidRPr="00640906">
        <w:rPr>
          <w:rFonts w:ascii="华文仿宋" w:eastAsia="华文仿宋" w:hAnsi="华文仿宋" w:hint="eastAsia"/>
          <w:sz w:val="30"/>
          <w:szCs w:val="30"/>
        </w:rPr>
        <w:t>。</w:t>
      </w:r>
      <w:r w:rsidR="00C344EC" w:rsidRPr="00640906">
        <w:rPr>
          <w:rFonts w:ascii="华文仿宋" w:eastAsia="华文仿宋" w:hAnsi="华文仿宋" w:hint="eastAsia"/>
          <w:sz w:val="30"/>
          <w:szCs w:val="30"/>
        </w:rPr>
        <w:t>对</w:t>
      </w:r>
      <w:r w:rsidRPr="00640906">
        <w:rPr>
          <w:rFonts w:ascii="华文仿宋" w:eastAsia="华文仿宋" w:hAnsi="华文仿宋" w:hint="eastAsia"/>
          <w:sz w:val="30"/>
          <w:szCs w:val="30"/>
        </w:rPr>
        <w:t>月旷工累计超</w:t>
      </w:r>
      <w:r w:rsidRPr="00640906">
        <w:rPr>
          <w:rFonts w:ascii="华文仿宋" w:eastAsia="华文仿宋" w:hAnsi="华文仿宋"/>
          <w:sz w:val="30"/>
          <w:szCs w:val="30"/>
        </w:rPr>
        <w:t>过 1 个工作日不满 5 个工作日的，扣发当月基本工资</w:t>
      </w:r>
      <w:r w:rsidR="00213581" w:rsidRPr="00640906">
        <w:rPr>
          <w:rFonts w:ascii="华文仿宋" w:eastAsia="华文仿宋" w:hAnsi="华文仿宋" w:hint="eastAsia"/>
          <w:sz w:val="30"/>
          <w:szCs w:val="30"/>
        </w:rPr>
        <w:t>；</w:t>
      </w:r>
      <w:r w:rsidRPr="00640906">
        <w:rPr>
          <w:rFonts w:ascii="华文仿宋" w:eastAsia="华文仿宋" w:hAnsi="华文仿宋"/>
          <w:sz w:val="30"/>
          <w:szCs w:val="30"/>
        </w:rPr>
        <w:t>月旷工累计超过 5 个工作日不满 15 个工作日的，扣发当月全部工资；连续旷工超过 15 个工作日或 1 年内累计旷工超过 30 个工作日的，</w:t>
      </w:r>
      <w:r w:rsidR="00C344EC" w:rsidRPr="00640906">
        <w:rPr>
          <w:rFonts w:ascii="华文仿宋" w:eastAsia="华文仿宋" w:hAnsi="华文仿宋" w:hint="eastAsia"/>
          <w:sz w:val="30"/>
          <w:szCs w:val="30"/>
        </w:rPr>
        <w:t>学校予以解除聘用合同。”学院将每月如实上报考勤情况，按</w:t>
      </w:r>
      <w:r w:rsidRPr="00640906">
        <w:rPr>
          <w:rFonts w:ascii="华文仿宋" w:eastAsia="华文仿宋" w:hAnsi="华文仿宋" w:hint="eastAsia"/>
          <w:sz w:val="30"/>
          <w:szCs w:val="30"/>
        </w:rPr>
        <w:t>学校</w:t>
      </w:r>
      <w:r w:rsidR="00C344EC" w:rsidRPr="00640906">
        <w:rPr>
          <w:rFonts w:ascii="华文仿宋" w:eastAsia="华文仿宋" w:hAnsi="华文仿宋" w:hint="eastAsia"/>
          <w:sz w:val="30"/>
          <w:szCs w:val="30"/>
        </w:rPr>
        <w:t>有关规定执行</w:t>
      </w:r>
      <w:r w:rsidR="00381248" w:rsidRPr="00640906">
        <w:rPr>
          <w:rFonts w:ascii="华文仿宋" w:eastAsia="华文仿宋" w:hAnsi="华文仿宋" w:hint="eastAsia"/>
          <w:sz w:val="30"/>
          <w:szCs w:val="30"/>
        </w:rPr>
        <w:t>。</w:t>
      </w:r>
    </w:p>
    <w:p w:rsidR="00381248" w:rsidRPr="00640906" w:rsidRDefault="00381248" w:rsidP="00420636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40906">
        <w:rPr>
          <w:rFonts w:ascii="华文仿宋" w:eastAsia="华文仿宋" w:hAnsi="华文仿宋" w:hint="eastAsia"/>
          <w:sz w:val="30"/>
          <w:szCs w:val="30"/>
        </w:rPr>
        <w:t>三、</w:t>
      </w:r>
      <w:r w:rsidR="00213581" w:rsidRPr="00640906">
        <w:rPr>
          <w:rFonts w:ascii="华文仿宋" w:eastAsia="华文仿宋" w:hAnsi="华文仿宋" w:hint="eastAsia"/>
          <w:sz w:val="30"/>
          <w:szCs w:val="30"/>
        </w:rPr>
        <w:t>综合</w:t>
      </w:r>
      <w:r w:rsidRPr="00640906">
        <w:rPr>
          <w:rFonts w:ascii="华文仿宋" w:eastAsia="华文仿宋" w:hAnsi="华文仿宋" w:hint="eastAsia"/>
          <w:sz w:val="30"/>
          <w:szCs w:val="30"/>
        </w:rPr>
        <w:t>办公室要指定专人负责考勤工作，</w:t>
      </w:r>
      <w:r w:rsidR="00213581" w:rsidRPr="00640906">
        <w:rPr>
          <w:rFonts w:ascii="华文仿宋" w:eastAsia="华文仿宋" w:hAnsi="华文仿宋" w:hint="eastAsia"/>
          <w:sz w:val="30"/>
          <w:szCs w:val="30"/>
        </w:rPr>
        <w:t>做好每次会议和活动的出勤</w:t>
      </w:r>
      <w:r w:rsidRPr="00640906">
        <w:rPr>
          <w:rFonts w:ascii="华文仿宋" w:eastAsia="华文仿宋" w:hAnsi="华文仿宋" w:hint="eastAsia"/>
          <w:sz w:val="30"/>
          <w:szCs w:val="30"/>
        </w:rPr>
        <w:t>签到</w:t>
      </w:r>
      <w:r w:rsidR="00213581" w:rsidRPr="00640906">
        <w:rPr>
          <w:rFonts w:ascii="华文仿宋" w:eastAsia="华文仿宋" w:hAnsi="华文仿宋" w:hint="eastAsia"/>
          <w:sz w:val="30"/>
          <w:szCs w:val="30"/>
        </w:rPr>
        <w:t>，并立卷建档。签到</w:t>
      </w:r>
      <w:r w:rsidRPr="00640906">
        <w:rPr>
          <w:rFonts w:ascii="华文仿宋" w:eastAsia="华文仿宋" w:hAnsi="华文仿宋" w:hint="eastAsia"/>
          <w:sz w:val="30"/>
          <w:szCs w:val="30"/>
        </w:rPr>
        <w:t>必须本人填写，他人不可代签。每月</w:t>
      </w:r>
      <w:r w:rsidR="00213581" w:rsidRPr="00640906">
        <w:rPr>
          <w:rFonts w:ascii="华文仿宋" w:eastAsia="华文仿宋" w:hAnsi="华文仿宋" w:hint="eastAsia"/>
          <w:sz w:val="30"/>
          <w:szCs w:val="30"/>
        </w:rPr>
        <w:t>或每季度</w:t>
      </w:r>
      <w:r w:rsidRPr="00640906">
        <w:rPr>
          <w:rFonts w:ascii="华文仿宋" w:eastAsia="华文仿宋" w:hAnsi="华文仿宋" w:hint="eastAsia"/>
          <w:sz w:val="30"/>
          <w:szCs w:val="30"/>
        </w:rPr>
        <w:t>统计公布一次</w:t>
      </w:r>
      <w:r w:rsidR="00213581" w:rsidRPr="00640906">
        <w:rPr>
          <w:rFonts w:ascii="华文仿宋" w:eastAsia="华文仿宋" w:hAnsi="华文仿宋" w:hint="eastAsia"/>
          <w:sz w:val="30"/>
          <w:szCs w:val="30"/>
        </w:rPr>
        <w:t>考勤情况，学期或全年绩效工资发放时，一并</w:t>
      </w:r>
      <w:r w:rsidRPr="00640906">
        <w:rPr>
          <w:rFonts w:ascii="华文仿宋" w:eastAsia="华文仿宋" w:hAnsi="华文仿宋" w:hint="eastAsia"/>
          <w:sz w:val="30"/>
          <w:szCs w:val="30"/>
        </w:rPr>
        <w:t>兑现。</w:t>
      </w:r>
    </w:p>
    <w:p w:rsidR="00640906" w:rsidRDefault="00213581" w:rsidP="00420636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640906">
        <w:rPr>
          <w:rFonts w:ascii="华文仿宋" w:eastAsia="华文仿宋" w:hAnsi="华文仿宋" w:hint="eastAsia"/>
          <w:sz w:val="30"/>
          <w:szCs w:val="30"/>
        </w:rPr>
        <w:lastRenderedPageBreak/>
        <w:t>四、本规定，经学院党政联席会议审定后</w:t>
      </w:r>
      <w:r w:rsidR="008C7538" w:rsidRPr="00640906">
        <w:rPr>
          <w:rFonts w:ascii="华文仿宋" w:eastAsia="华文仿宋" w:hAnsi="华文仿宋" w:hint="eastAsia"/>
          <w:sz w:val="30"/>
          <w:szCs w:val="30"/>
        </w:rPr>
        <w:t>，开始</w:t>
      </w:r>
      <w:r w:rsidRPr="00640906">
        <w:rPr>
          <w:rFonts w:ascii="华文仿宋" w:eastAsia="华文仿宋" w:hAnsi="华文仿宋" w:hint="eastAsia"/>
          <w:sz w:val="30"/>
          <w:szCs w:val="30"/>
        </w:rPr>
        <w:t>执行。</w:t>
      </w:r>
    </w:p>
    <w:p w:rsidR="00640906" w:rsidRPr="00640906" w:rsidRDefault="00640906" w:rsidP="00640906">
      <w:pPr>
        <w:rPr>
          <w:rFonts w:ascii="华文仿宋" w:eastAsia="华文仿宋" w:hAnsi="华文仿宋"/>
          <w:sz w:val="30"/>
          <w:szCs w:val="30"/>
        </w:rPr>
      </w:pPr>
    </w:p>
    <w:p w:rsidR="00640906" w:rsidRPr="00640906" w:rsidRDefault="00640906" w:rsidP="00640906">
      <w:pPr>
        <w:rPr>
          <w:rFonts w:ascii="华文仿宋" w:eastAsia="华文仿宋" w:hAnsi="华文仿宋"/>
          <w:sz w:val="30"/>
          <w:szCs w:val="30"/>
        </w:rPr>
      </w:pPr>
    </w:p>
    <w:p w:rsidR="00640906" w:rsidRPr="00640906" w:rsidRDefault="00640906" w:rsidP="00640906">
      <w:pPr>
        <w:rPr>
          <w:rFonts w:ascii="华文仿宋" w:eastAsia="华文仿宋" w:hAnsi="华文仿宋"/>
          <w:sz w:val="30"/>
          <w:szCs w:val="30"/>
        </w:rPr>
      </w:pPr>
    </w:p>
    <w:p w:rsidR="00640906" w:rsidRPr="00640906" w:rsidRDefault="00640906" w:rsidP="00640906">
      <w:pPr>
        <w:rPr>
          <w:rFonts w:ascii="华文仿宋" w:eastAsia="华文仿宋" w:hAnsi="华文仿宋"/>
          <w:sz w:val="30"/>
          <w:szCs w:val="30"/>
        </w:rPr>
      </w:pPr>
    </w:p>
    <w:p w:rsidR="00640906" w:rsidRPr="00640906" w:rsidRDefault="00640906" w:rsidP="00640906">
      <w:pPr>
        <w:rPr>
          <w:rFonts w:ascii="华文仿宋" w:eastAsia="华文仿宋" w:hAnsi="华文仿宋"/>
          <w:sz w:val="30"/>
          <w:szCs w:val="30"/>
        </w:rPr>
      </w:pPr>
    </w:p>
    <w:p w:rsidR="00640906" w:rsidRDefault="00640906" w:rsidP="00640906">
      <w:pPr>
        <w:tabs>
          <w:tab w:val="left" w:pos="5805"/>
        </w:tabs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ab/>
      </w:r>
      <w:r>
        <w:rPr>
          <w:rFonts w:ascii="华文仿宋" w:eastAsia="华文仿宋" w:hAnsi="华文仿宋" w:hint="eastAsia"/>
          <w:sz w:val="30"/>
          <w:szCs w:val="30"/>
        </w:rPr>
        <w:t>传媒学院</w:t>
      </w:r>
    </w:p>
    <w:p w:rsidR="00640906" w:rsidRPr="00640906" w:rsidRDefault="00640906" w:rsidP="00640906">
      <w:pPr>
        <w:tabs>
          <w:tab w:val="left" w:pos="5805"/>
        </w:tabs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    2017.8.30</w:t>
      </w:r>
    </w:p>
    <w:p w:rsidR="00640906" w:rsidRPr="00640906" w:rsidRDefault="00640906" w:rsidP="00640906">
      <w:pPr>
        <w:rPr>
          <w:rFonts w:ascii="华文仿宋" w:eastAsia="华文仿宋" w:hAnsi="华文仿宋"/>
          <w:sz w:val="30"/>
          <w:szCs w:val="30"/>
        </w:rPr>
      </w:pPr>
    </w:p>
    <w:p w:rsidR="00213581" w:rsidRPr="00640906" w:rsidRDefault="00213581" w:rsidP="00640906">
      <w:pPr>
        <w:rPr>
          <w:rFonts w:ascii="华文仿宋" w:eastAsia="华文仿宋" w:hAnsi="华文仿宋"/>
          <w:sz w:val="30"/>
          <w:szCs w:val="30"/>
        </w:rPr>
      </w:pPr>
    </w:p>
    <w:sectPr w:rsidR="00213581" w:rsidRPr="00640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FC" w:rsidRDefault="00095AFC" w:rsidP="00313A67">
      <w:r>
        <w:separator/>
      </w:r>
    </w:p>
  </w:endnote>
  <w:endnote w:type="continuationSeparator" w:id="0">
    <w:p w:rsidR="00095AFC" w:rsidRDefault="00095AFC" w:rsidP="0031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FC" w:rsidRDefault="00095AFC" w:rsidP="00313A67">
      <w:r>
        <w:separator/>
      </w:r>
    </w:p>
  </w:footnote>
  <w:footnote w:type="continuationSeparator" w:id="0">
    <w:p w:rsidR="00095AFC" w:rsidRDefault="00095AFC" w:rsidP="0031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34"/>
    <w:rsid w:val="00003AC2"/>
    <w:rsid w:val="000479D3"/>
    <w:rsid w:val="00095AFC"/>
    <w:rsid w:val="000A2A45"/>
    <w:rsid w:val="000B46C4"/>
    <w:rsid w:val="000F3690"/>
    <w:rsid w:val="000F58BA"/>
    <w:rsid w:val="001113C1"/>
    <w:rsid w:val="001B0C21"/>
    <w:rsid w:val="001C6EAF"/>
    <w:rsid w:val="001D2D8A"/>
    <w:rsid w:val="00211ED4"/>
    <w:rsid w:val="00213581"/>
    <w:rsid w:val="00254C60"/>
    <w:rsid w:val="00264E80"/>
    <w:rsid w:val="00287E9F"/>
    <w:rsid w:val="002B7B67"/>
    <w:rsid w:val="00313A67"/>
    <w:rsid w:val="003646D1"/>
    <w:rsid w:val="003675D1"/>
    <w:rsid w:val="00377421"/>
    <w:rsid w:val="00381248"/>
    <w:rsid w:val="003A7927"/>
    <w:rsid w:val="00420636"/>
    <w:rsid w:val="004224E4"/>
    <w:rsid w:val="00426319"/>
    <w:rsid w:val="004521C0"/>
    <w:rsid w:val="004B4DC6"/>
    <w:rsid w:val="004D3980"/>
    <w:rsid w:val="004D3C53"/>
    <w:rsid w:val="00515F22"/>
    <w:rsid w:val="00521415"/>
    <w:rsid w:val="00540B21"/>
    <w:rsid w:val="005F4346"/>
    <w:rsid w:val="005F5BCD"/>
    <w:rsid w:val="00624982"/>
    <w:rsid w:val="006405CA"/>
    <w:rsid w:val="00640906"/>
    <w:rsid w:val="006656C1"/>
    <w:rsid w:val="00670EA3"/>
    <w:rsid w:val="006A64D7"/>
    <w:rsid w:val="006E6370"/>
    <w:rsid w:val="006F636B"/>
    <w:rsid w:val="007040D3"/>
    <w:rsid w:val="00711F20"/>
    <w:rsid w:val="0074619F"/>
    <w:rsid w:val="007630E8"/>
    <w:rsid w:val="007D4D4D"/>
    <w:rsid w:val="007D7DE4"/>
    <w:rsid w:val="007E0D62"/>
    <w:rsid w:val="007E52DB"/>
    <w:rsid w:val="007F250E"/>
    <w:rsid w:val="008373A6"/>
    <w:rsid w:val="00860E7C"/>
    <w:rsid w:val="008C7538"/>
    <w:rsid w:val="008F729F"/>
    <w:rsid w:val="00907BBF"/>
    <w:rsid w:val="00924EE4"/>
    <w:rsid w:val="009941B1"/>
    <w:rsid w:val="009B60D9"/>
    <w:rsid w:val="009F0A06"/>
    <w:rsid w:val="00A006F5"/>
    <w:rsid w:val="00A05EC9"/>
    <w:rsid w:val="00A142C4"/>
    <w:rsid w:val="00A32C66"/>
    <w:rsid w:val="00A659A5"/>
    <w:rsid w:val="00AC2656"/>
    <w:rsid w:val="00AC4B11"/>
    <w:rsid w:val="00AE30C7"/>
    <w:rsid w:val="00B404BA"/>
    <w:rsid w:val="00B555F8"/>
    <w:rsid w:val="00BE64A1"/>
    <w:rsid w:val="00C03AD9"/>
    <w:rsid w:val="00C23334"/>
    <w:rsid w:val="00C344EC"/>
    <w:rsid w:val="00C72344"/>
    <w:rsid w:val="00C90775"/>
    <w:rsid w:val="00C91921"/>
    <w:rsid w:val="00CA6C0C"/>
    <w:rsid w:val="00D11E0A"/>
    <w:rsid w:val="00D12178"/>
    <w:rsid w:val="00D46AB8"/>
    <w:rsid w:val="00D84308"/>
    <w:rsid w:val="00D948EC"/>
    <w:rsid w:val="00D9495E"/>
    <w:rsid w:val="00DC064F"/>
    <w:rsid w:val="00DF28BC"/>
    <w:rsid w:val="00E27E6A"/>
    <w:rsid w:val="00E928F6"/>
    <w:rsid w:val="00EC134F"/>
    <w:rsid w:val="00ED2A43"/>
    <w:rsid w:val="00EF7EF4"/>
    <w:rsid w:val="00F00427"/>
    <w:rsid w:val="00F030A0"/>
    <w:rsid w:val="00F105E4"/>
    <w:rsid w:val="00F22D48"/>
    <w:rsid w:val="00F65FB8"/>
    <w:rsid w:val="00F92E88"/>
    <w:rsid w:val="00FB1E7F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39BDA7-DBA9-4906-BD93-56E53005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A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卢运山</dc:creator>
  <cp:keywords/>
  <dc:description/>
  <cp:lastModifiedBy>songzl</cp:lastModifiedBy>
  <cp:revision>4</cp:revision>
  <dcterms:created xsi:type="dcterms:W3CDTF">2017-08-31T01:06:00Z</dcterms:created>
  <dcterms:modified xsi:type="dcterms:W3CDTF">2017-09-06T09:30:00Z</dcterms:modified>
</cp:coreProperties>
</file>